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E" w:rsidRDefault="006A07EE">
      <w:r>
        <w:t>от 12.03.2020</w:t>
      </w:r>
    </w:p>
    <w:p w:rsidR="006A07EE" w:rsidRDefault="006A07EE"/>
    <w:p w:rsidR="006A07EE" w:rsidRDefault="006A07E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A07EE" w:rsidRDefault="006A07EE">
      <w:r>
        <w:t>Общество с ограниченной ответственностью «Цифровой Проект» ИНН 5010037506</w:t>
      </w:r>
    </w:p>
    <w:p w:rsidR="006A07EE" w:rsidRDefault="006A07EE">
      <w:r>
        <w:t>Общество с ограниченной ответственностью «ЭПИК» ИНН 7804513164</w:t>
      </w:r>
    </w:p>
    <w:p w:rsidR="006A07EE" w:rsidRDefault="006A07E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07EE"/>
    <w:rsid w:val="00045D12"/>
    <w:rsid w:val="0052439B"/>
    <w:rsid w:val="006A07E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